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FE56" w14:textId="761E6B0D" w:rsidR="00C96C99" w:rsidRDefault="00C96C99" w:rsidP="005F334E">
      <w:pPr>
        <w:jc w:val="center"/>
      </w:pPr>
      <w:r>
        <w:rPr>
          <w:noProof/>
          <w:lang w:eastAsia="en-GB"/>
        </w:rPr>
        <w:drawing>
          <wp:inline distT="0" distB="0" distL="0" distR="0" wp14:anchorId="148B6B16" wp14:editId="4397F971">
            <wp:extent cx="1000125" cy="1219200"/>
            <wp:effectExtent l="0" t="0" r="9525" b="0"/>
            <wp:docPr id="1" name="Picture 1" descr="A logo with a crown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crown and lett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ED19" w14:textId="0A91E4D2" w:rsidR="00C01020" w:rsidRPr="00B44017" w:rsidRDefault="005F334E" w:rsidP="00B44017">
      <w:pPr>
        <w:jc w:val="center"/>
      </w:pPr>
      <w:r w:rsidRPr="003B3BF1">
        <w:rPr>
          <w:rFonts w:ascii="Century Gothic" w:hAnsi="Century Gothic"/>
          <w:noProof/>
        </w:rPr>
        <w:drawing>
          <wp:inline distT="0" distB="0" distL="0" distR="0" wp14:anchorId="6DB48883" wp14:editId="41E60872">
            <wp:extent cx="1781103" cy="683749"/>
            <wp:effectExtent l="0" t="0" r="0" b="2540"/>
            <wp:docPr id="1576899887" name="Picture 157689988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969" cy="70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1EE40" w14:textId="71070CDA" w:rsidR="00C96C99" w:rsidRPr="005F334E" w:rsidRDefault="005F334E" w:rsidP="00C96C9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HIPWOOD</w:t>
      </w:r>
    </w:p>
    <w:p w14:paraId="2E5DF241" w14:textId="4496136F" w:rsidR="00C96C99" w:rsidRPr="005F334E" w:rsidRDefault="00C96C99" w:rsidP="00C96C99">
      <w:pPr>
        <w:jc w:val="center"/>
        <w:rPr>
          <w:b/>
          <w:sz w:val="36"/>
          <w:szCs w:val="36"/>
          <w:u w:val="single"/>
        </w:rPr>
      </w:pPr>
      <w:r w:rsidRPr="005F334E">
        <w:rPr>
          <w:b/>
          <w:sz w:val="36"/>
          <w:szCs w:val="36"/>
          <w:u w:val="single"/>
        </w:rPr>
        <w:t xml:space="preserve">TOURNAMENT </w:t>
      </w:r>
      <w:r w:rsidR="00A94D58">
        <w:rPr>
          <w:b/>
          <w:sz w:val="36"/>
          <w:szCs w:val="36"/>
          <w:u w:val="single"/>
        </w:rPr>
        <w:t>SCHEDULE</w:t>
      </w:r>
      <w:r w:rsidRPr="005F334E">
        <w:rPr>
          <w:b/>
          <w:sz w:val="36"/>
          <w:szCs w:val="36"/>
          <w:u w:val="single"/>
        </w:rPr>
        <w:t xml:space="preserve"> 2024</w:t>
      </w:r>
    </w:p>
    <w:p w14:paraId="1D4F9AA5" w14:textId="77777777" w:rsidR="00C96C99" w:rsidRPr="007B16C9" w:rsidRDefault="00C96C99" w:rsidP="00C96C99">
      <w:pPr>
        <w:rPr>
          <w:b/>
          <w:sz w:val="24"/>
          <w:szCs w:val="24"/>
          <w:u w:val="single"/>
        </w:rPr>
      </w:pPr>
      <w:r w:rsidRPr="007B16C9">
        <w:rPr>
          <w:b/>
          <w:sz w:val="24"/>
          <w:szCs w:val="24"/>
          <w:u w:val="single"/>
        </w:rPr>
        <w:t>GENERAL</w:t>
      </w:r>
    </w:p>
    <w:p w14:paraId="11EC6544" w14:textId="461BB296" w:rsidR="00C96C99" w:rsidRPr="007B16C9" w:rsidRDefault="00C96C99" w:rsidP="00C96C9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All players must be a member of the Pony Club and must be a member of the HPA. To be a</w:t>
      </w:r>
      <w:r w:rsidR="005F334E" w:rsidRPr="007B16C9">
        <w:rPr>
          <w:sz w:val="24"/>
          <w:szCs w:val="24"/>
        </w:rPr>
        <w:t>n</w:t>
      </w:r>
      <w:r w:rsidRPr="007B16C9">
        <w:rPr>
          <w:sz w:val="24"/>
          <w:szCs w:val="24"/>
        </w:rPr>
        <w:t xml:space="preserve"> HPA registered member you must be either:</w:t>
      </w:r>
    </w:p>
    <w:p w14:paraId="34F59375" w14:textId="5DB7E215" w:rsidR="00C96C99" w:rsidRPr="007B16C9" w:rsidRDefault="00C96C99" w:rsidP="00C96C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B16C9">
        <w:rPr>
          <w:sz w:val="24"/>
          <w:szCs w:val="24"/>
        </w:rPr>
        <w:t>A paid-up HPA member via a polo club with an HPA handicap</w:t>
      </w:r>
      <w:r w:rsidR="00DE4341" w:rsidRPr="007B16C9">
        <w:rPr>
          <w:sz w:val="24"/>
          <w:szCs w:val="24"/>
        </w:rPr>
        <w:t>.</w:t>
      </w:r>
    </w:p>
    <w:p w14:paraId="4C26BA5B" w14:textId="75FD82C4" w:rsidR="00C96C99" w:rsidRPr="007B16C9" w:rsidRDefault="00C96C99" w:rsidP="00C96C9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By </w:t>
      </w:r>
      <w:r w:rsidR="000F63AC">
        <w:rPr>
          <w:sz w:val="24"/>
          <w:szCs w:val="24"/>
        </w:rPr>
        <w:t>contacting the Section Manager by email</w:t>
      </w:r>
      <w:r w:rsidRPr="007B16C9">
        <w:rPr>
          <w:sz w:val="24"/>
          <w:szCs w:val="24"/>
        </w:rPr>
        <w:t xml:space="preserve"> for a temporary HPA membership (valid only for this tournament on the dates of play and does not apply to any other polo). A handicap will be awarded agreed by the Tournament committee* T’s and </w:t>
      </w:r>
      <w:proofErr w:type="gramStart"/>
      <w:r w:rsidRPr="007B16C9">
        <w:rPr>
          <w:sz w:val="24"/>
          <w:szCs w:val="24"/>
        </w:rPr>
        <w:t>C’s</w:t>
      </w:r>
      <w:proofErr w:type="gramEnd"/>
      <w:r w:rsidRPr="007B16C9">
        <w:rPr>
          <w:sz w:val="24"/>
          <w:szCs w:val="24"/>
        </w:rPr>
        <w:t xml:space="preserve"> below. </w:t>
      </w:r>
    </w:p>
    <w:p w14:paraId="04C82082" w14:textId="77777777" w:rsidR="00C96C99" w:rsidRPr="007B16C9" w:rsidRDefault="00C96C99" w:rsidP="00C96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All players must have passed the HPA Rules Test each year. </w:t>
      </w:r>
    </w:p>
    <w:p w14:paraId="202541C5" w14:textId="0FA8845B" w:rsidR="00C96C99" w:rsidRDefault="00C96C99" w:rsidP="00C96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All ages are as </w:t>
      </w:r>
      <w:r w:rsidR="00DE4341" w:rsidRPr="007B16C9">
        <w:rPr>
          <w:sz w:val="24"/>
          <w:szCs w:val="24"/>
        </w:rPr>
        <w:t>of</w:t>
      </w:r>
      <w:r w:rsidRPr="007B16C9">
        <w:rPr>
          <w:sz w:val="24"/>
          <w:szCs w:val="24"/>
        </w:rPr>
        <w:t xml:space="preserve"> 1</w:t>
      </w:r>
      <w:r w:rsidRPr="007B16C9">
        <w:rPr>
          <w:sz w:val="24"/>
          <w:szCs w:val="24"/>
          <w:vertAlign w:val="superscript"/>
        </w:rPr>
        <w:t>st</w:t>
      </w:r>
      <w:r w:rsidRPr="007B16C9">
        <w:rPr>
          <w:sz w:val="24"/>
          <w:szCs w:val="24"/>
        </w:rPr>
        <w:t xml:space="preserve"> January</w:t>
      </w:r>
      <w:r w:rsidRPr="007B16C9">
        <w:rPr>
          <w:color w:val="FF0000"/>
          <w:sz w:val="24"/>
          <w:szCs w:val="24"/>
        </w:rPr>
        <w:t xml:space="preserve"> </w:t>
      </w:r>
      <w:r w:rsidRPr="007B16C9">
        <w:rPr>
          <w:sz w:val="24"/>
          <w:szCs w:val="24"/>
        </w:rPr>
        <w:t>202</w:t>
      </w:r>
      <w:r w:rsidR="00DE4341" w:rsidRPr="007B16C9">
        <w:rPr>
          <w:sz w:val="24"/>
          <w:szCs w:val="24"/>
        </w:rPr>
        <w:t>4.</w:t>
      </w:r>
      <w:r w:rsidR="005F334E" w:rsidRPr="007B16C9">
        <w:rPr>
          <w:sz w:val="24"/>
          <w:szCs w:val="24"/>
        </w:rPr>
        <w:t xml:space="preserve"> </w:t>
      </w:r>
    </w:p>
    <w:p w14:paraId="7A05C545" w14:textId="77777777" w:rsidR="004E14A8" w:rsidRDefault="004E14A8" w:rsidP="004E14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players must be declared to play by completing the declaration form on Horse Events – please click </w:t>
      </w:r>
      <w:hyperlink r:id="rId7" w:anchor="booking" w:history="1">
        <w:r w:rsidRPr="00A33316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5B15C60C" w14:textId="19923062" w:rsidR="00526A9C" w:rsidRDefault="00526A9C" w:rsidP="004E14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teams must have a designated team manager who </w:t>
      </w:r>
      <w:r w:rsidR="00064084">
        <w:rPr>
          <w:sz w:val="24"/>
          <w:szCs w:val="24"/>
        </w:rPr>
        <w:t>oversees</w:t>
      </w:r>
      <w:r>
        <w:rPr>
          <w:sz w:val="24"/>
          <w:szCs w:val="24"/>
        </w:rPr>
        <w:t xml:space="preserve"> making the team entry on behalf of the team.</w:t>
      </w:r>
    </w:p>
    <w:p w14:paraId="5058D5BE" w14:textId="3C3C8D4E" w:rsidR="00C96C99" w:rsidRPr="004E14A8" w:rsidRDefault="00C96C99" w:rsidP="004E14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14A8">
        <w:rPr>
          <w:sz w:val="24"/>
          <w:szCs w:val="24"/>
        </w:rPr>
        <w:t xml:space="preserve">Team names </w:t>
      </w:r>
      <w:r w:rsidR="00DE4341" w:rsidRPr="004E14A8">
        <w:rPr>
          <w:sz w:val="24"/>
          <w:szCs w:val="24"/>
        </w:rPr>
        <w:t>should be</w:t>
      </w:r>
      <w:r w:rsidRPr="004E14A8">
        <w:rPr>
          <w:sz w:val="24"/>
          <w:szCs w:val="24"/>
        </w:rPr>
        <w:t xml:space="preserve"> based on Pony Club Branches or Centres</w:t>
      </w:r>
      <w:r w:rsidR="00DE4341" w:rsidRPr="004E14A8">
        <w:rPr>
          <w:sz w:val="24"/>
          <w:szCs w:val="24"/>
        </w:rPr>
        <w:t>.</w:t>
      </w:r>
    </w:p>
    <w:p w14:paraId="345C19C4" w14:textId="1588DF97" w:rsidR="00B44017" w:rsidRPr="00B44017" w:rsidRDefault="00B44017" w:rsidP="00B440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44017">
        <w:rPr>
          <w:sz w:val="24"/>
          <w:szCs w:val="24"/>
        </w:rPr>
        <w:t xml:space="preserve">All matches are scheduled and organised by the Tournament Committee* and the Pony Club. </w:t>
      </w:r>
      <w:r>
        <w:rPr>
          <w:sz w:val="24"/>
          <w:szCs w:val="24"/>
        </w:rPr>
        <w:t>T</w:t>
      </w:r>
      <w:r w:rsidRPr="00B44017">
        <w:rPr>
          <w:sz w:val="24"/>
          <w:szCs w:val="24"/>
        </w:rPr>
        <w:t>eams will play a min. of 3 games max of 5 games. Scheduled Play dates:</w:t>
      </w:r>
    </w:p>
    <w:p w14:paraId="6A22C4AC" w14:textId="77777777" w:rsidR="00B44017" w:rsidRPr="00B44017" w:rsidRDefault="00B44017" w:rsidP="00B44017">
      <w:pPr>
        <w:rPr>
          <w:sz w:val="24"/>
          <w:szCs w:val="24"/>
        </w:rPr>
      </w:pPr>
    </w:p>
    <w:p w14:paraId="31B612F3" w14:textId="3596B76B" w:rsidR="00C96C99" w:rsidRPr="007B16C9" w:rsidRDefault="00C96C99" w:rsidP="00DE4341">
      <w:pPr>
        <w:tabs>
          <w:tab w:val="left" w:pos="284"/>
        </w:tabs>
        <w:spacing w:after="0"/>
        <w:ind w:left="360"/>
        <w:rPr>
          <w:sz w:val="24"/>
          <w:szCs w:val="24"/>
        </w:rPr>
      </w:pPr>
      <w:r w:rsidRPr="007B16C9">
        <w:rPr>
          <w:sz w:val="24"/>
          <w:szCs w:val="24"/>
        </w:rPr>
        <w:tab/>
      </w:r>
      <w:r w:rsidRPr="007B16C9">
        <w:rPr>
          <w:sz w:val="24"/>
          <w:szCs w:val="24"/>
        </w:rPr>
        <w:tab/>
      </w:r>
      <w:r w:rsidR="00B44017">
        <w:rPr>
          <w:b/>
          <w:bCs/>
          <w:sz w:val="24"/>
          <w:szCs w:val="24"/>
        </w:rPr>
        <w:t>Round 1</w:t>
      </w:r>
      <w:r w:rsidR="00DE4341" w:rsidRPr="007B16C9">
        <w:rPr>
          <w:sz w:val="24"/>
          <w:szCs w:val="24"/>
        </w:rPr>
        <w:tab/>
        <w:t>9</w:t>
      </w:r>
      <w:r w:rsidR="00DE4341" w:rsidRPr="007B16C9">
        <w:rPr>
          <w:sz w:val="24"/>
          <w:szCs w:val="24"/>
          <w:vertAlign w:val="superscript"/>
        </w:rPr>
        <w:t>t</w:t>
      </w:r>
      <w:r w:rsidR="004E2E64" w:rsidRPr="007B16C9">
        <w:rPr>
          <w:sz w:val="24"/>
          <w:szCs w:val="24"/>
          <w:vertAlign w:val="superscript"/>
        </w:rPr>
        <w:t>h</w:t>
      </w:r>
      <w:r w:rsidRPr="007B16C9">
        <w:rPr>
          <w:sz w:val="24"/>
          <w:szCs w:val="24"/>
        </w:rPr>
        <w:t xml:space="preserve"> </w:t>
      </w:r>
      <w:r w:rsidR="003C7361">
        <w:rPr>
          <w:sz w:val="24"/>
          <w:szCs w:val="24"/>
        </w:rPr>
        <w:t xml:space="preserve">&amp; </w:t>
      </w:r>
      <w:r w:rsidR="00DE4341" w:rsidRPr="007B16C9">
        <w:rPr>
          <w:sz w:val="24"/>
          <w:szCs w:val="24"/>
        </w:rPr>
        <w:t>10</w:t>
      </w:r>
      <w:r w:rsidR="00DE4341" w:rsidRPr="007B16C9">
        <w:rPr>
          <w:sz w:val="24"/>
          <w:szCs w:val="24"/>
          <w:vertAlign w:val="superscript"/>
        </w:rPr>
        <w:t>th</w:t>
      </w:r>
      <w:r w:rsidR="00DE4341" w:rsidRPr="007B16C9">
        <w:rPr>
          <w:sz w:val="24"/>
          <w:szCs w:val="24"/>
        </w:rPr>
        <w:t xml:space="preserve"> </w:t>
      </w:r>
      <w:r w:rsidR="003F654D">
        <w:rPr>
          <w:sz w:val="24"/>
          <w:szCs w:val="24"/>
        </w:rPr>
        <w:t>July</w:t>
      </w:r>
    </w:p>
    <w:p w14:paraId="2B58FD13" w14:textId="4C1EDDFF" w:rsidR="00C96C99" w:rsidRPr="007B16C9" w:rsidRDefault="00C96C99" w:rsidP="00DE4341">
      <w:pPr>
        <w:tabs>
          <w:tab w:val="left" w:pos="284"/>
        </w:tabs>
        <w:spacing w:after="0"/>
        <w:ind w:left="360"/>
        <w:rPr>
          <w:sz w:val="24"/>
          <w:szCs w:val="24"/>
        </w:rPr>
      </w:pPr>
      <w:r w:rsidRPr="007B16C9">
        <w:rPr>
          <w:sz w:val="24"/>
          <w:szCs w:val="24"/>
        </w:rPr>
        <w:tab/>
      </w:r>
      <w:r w:rsidRPr="007B16C9">
        <w:rPr>
          <w:sz w:val="24"/>
          <w:szCs w:val="24"/>
        </w:rPr>
        <w:tab/>
      </w:r>
      <w:r w:rsidRPr="007B16C9">
        <w:rPr>
          <w:b/>
          <w:bCs/>
          <w:sz w:val="24"/>
          <w:szCs w:val="24"/>
        </w:rPr>
        <w:t xml:space="preserve">Round </w:t>
      </w:r>
      <w:r w:rsidR="00DE4341" w:rsidRPr="007B16C9">
        <w:rPr>
          <w:b/>
          <w:bCs/>
          <w:sz w:val="24"/>
          <w:szCs w:val="24"/>
        </w:rPr>
        <w:t>2</w:t>
      </w:r>
      <w:r w:rsidR="00DE4341" w:rsidRPr="007B16C9">
        <w:rPr>
          <w:sz w:val="24"/>
          <w:szCs w:val="24"/>
        </w:rPr>
        <w:tab/>
        <w:t>22</w:t>
      </w:r>
      <w:r w:rsidR="00DE4341" w:rsidRPr="007B16C9">
        <w:rPr>
          <w:sz w:val="24"/>
          <w:szCs w:val="24"/>
          <w:vertAlign w:val="superscript"/>
        </w:rPr>
        <w:t>nd</w:t>
      </w:r>
      <w:r w:rsidR="003C7361">
        <w:rPr>
          <w:sz w:val="24"/>
          <w:szCs w:val="24"/>
        </w:rPr>
        <w:t xml:space="preserve"> </w:t>
      </w:r>
      <w:r w:rsidR="00B44017">
        <w:rPr>
          <w:sz w:val="24"/>
          <w:szCs w:val="24"/>
        </w:rPr>
        <w:t>July</w:t>
      </w:r>
    </w:p>
    <w:p w14:paraId="0FF18F75" w14:textId="4055D6E4" w:rsidR="00C96C99" w:rsidRPr="007B16C9" w:rsidRDefault="00C96C99" w:rsidP="00DE4341">
      <w:pPr>
        <w:tabs>
          <w:tab w:val="left" w:pos="284"/>
        </w:tabs>
        <w:spacing w:after="0"/>
        <w:ind w:left="360"/>
        <w:rPr>
          <w:sz w:val="24"/>
          <w:szCs w:val="24"/>
        </w:rPr>
      </w:pPr>
      <w:r w:rsidRPr="007B16C9">
        <w:rPr>
          <w:sz w:val="24"/>
          <w:szCs w:val="24"/>
        </w:rPr>
        <w:tab/>
      </w:r>
      <w:r w:rsidRPr="007B16C9">
        <w:rPr>
          <w:sz w:val="24"/>
          <w:szCs w:val="24"/>
        </w:rPr>
        <w:tab/>
      </w:r>
      <w:r w:rsidRPr="007B16C9">
        <w:rPr>
          <w:b/>
          <w:bCs/>
          <w:sz w:val="24"/>
          <w:szCs w:val="24"/>
        </w:rPr>
        <w:t>Semis</w:t>
      </w:r>
      <w:r w:rsidRPr="007B16C9">
        <w:rPr>
          <w:sz w:val="24"/>
          <w:szCs w:val="24"/>
        </w:rPr>
        <w:t xml:space="preserve"> </w:t>
      </w:r>
      <w:r w:rsidR="00DE4341" w:rsidRPr="007B16C9">
        <w:rPr>
          <w:sz w:val="24"/>
          <w:szCs w:val="24"/>
        </w:rPr>
        <w:tab/>
        <w:t>6</w:t>
      </w:r>
      <w:r w:rsidR="00DE4341" w:rsidRPr="007B16C9">
        <w:rPr>
          <w:sz w:val="24"/>
          <w:szCs w:val="24"/>
          <w:vertAlign w:val="superscript"/>
        </w:rPr>
        <w:t>th</w:t>
      </w:r>
      <w:r w:rsidR="00DE4341" w:rsidRPr="007B16C9">
        <w:rPr>
          <w:sz w:val="24"/>
          <w:szCs w:val="24"/>
        </w:rPr>
        <w:t xml:space="preserve"> August</w:t>
      </w:r>
    </w:p>
    <w:p w14:paraId="41192EE8" w14:textId="1E510CDF" w:rsidR="00C96C99" w:rsidRPr="007B16C9" w:rsidRDefault="00C96C99" w:rsidP="00DE4341">
      <w:pPr>
        <w:tabs>
          <w:tab w:val="left" w:pos="284"/>
        </w:tabs>
        <w:spacing w:after="0"/>
        <w:ind w:left="360"/>
        <w:rPr>
          <w:sz w:val="24"/>
          <w:szCs w:val="24"/>
        </w:rPr>
      </w:pPr>
      <w:r w:rsidRPr="007B16C9">
        <w:rPr>
          <w:sz w:val="24"/>
          <w:szCs w:val="24"/>
        </w:rPr>
        <w:tab/>
      </w:r>
      <w:r w:rsidRPr="007B16C9">
        <w:rPr>
          <w:sz w:val="24"/>
          <w:szCs w:val="24"/>
        </w:rPr>
        <w:tab/>
      </w:r>
      <w:r w:rsidRPr="007B16C9">
        <w:rPr>
          <w:b/>
          <w:bCs/>
          <w:sz w:val="24"/>
          <w:szCs w:val="24"/>
        </w:rPr>
        <w:t>Finals</w:t>
      </w:r>
      <w:r w:rsidRPr="007B16C9">
        <w:rPr>
          <w:sz w:val="24"/>
          <w:szCs w:val="24"/>
        </w:rPr>
        <w:t xml:space="preserve"> </w:t>
      </w:r>
      <w:r w:rsidR="00DE4341" w:rsidRPr="007B16C9">
        <w:rPr>
          <w:sz w:val="24"/>
          <w:szCs w:val="24"/>
        </w:rPr>
        <w:tab/>
      </w:r>
      <w:r w:rsidR="00DE4341" w:rsidRPr="007B16C9">
        <w:rPr>
          <w:sz w:val="24"/>
          <w:szCs w:val="24"/>
        </w:rPr>
        <w:tab/>
        <w:t>8</w:t>
      </w:r>
      <w:r w:rsidRPr="007B16C9">
        <w:rPr>
          <w:sz w:val="24"/>
          <w:szCs w:val="24"/>
          <w:vertAlign w:val="superscript"/>
        </w:rPr>
        <w:t>th</w:t>
      </w:r>
      <w:r w:rsidRPr="007B16C9">
        <w:rPr>
          <w:sz w:val="24"/>
          <w:szCs w:val="24"/>
        </w:rPr>
        <w:t xml:space="preserve"> </w:t>
      </w:r>
      <w:r w:rsidR="00DE4341" w:rsidRPr="007B16C9">
        <w:rPr>
          <w:sz w:val="24"/>
          <w:szCs w:val="24"/>
        </w:rPr>
        <w:t>August -</w:t>
      </w:r>
      <w:r w:rsidRPr="007B16C9">
        <w:rPr>
          <w:sz w:val="24"/>
          <w:szCs w:val="24"/>
        </w:rPr>
        <w:t xml:space="preserve"> Cowdray Park Polo Club</w:t>
      </w:r>
    </w:p>
    <w:p w14:paraId="5CCBA13D" w14:textId="77777777" w:rsidR="00DE4341" w:rsidRPr="007B16C9" w:rsidRDefault="00DE4341" w:rsidP="00C96C99">
      <w:pPr>
        <w:spacing w:after="0"/>
        <w:ind w:left="360"/>
        <w:rPr>
          <w:sz w:val="24"/>
          <w:szCs w:val="24"/>
        </w:rPr>
      </w:pPr>
    </w:p>
    <w:p w14:paraId="480DDA90" w14:textId="26720A37" w:rsidR="00DE4341" w:rsidRDefault="00C96C99" w:rsidP="003C7361">
      <w:pPr>
        <w:spacing w:after="0"/>
        <w:ind w:left="360"/>
        <w:rPr>
          <w:b/>
          <w:bCs/>
          <w:sz w:val="24"/>
          <w:szCs w:val="24"/>
        </w:rPr>
      </w:pPr>
      <w:r w:rsidRPr="007B16C9">
        <w:rPr>
          <w:b/>
          <w:bCs/>
          <w:sz w:val="24"/>
          <w:szCs w:val="24"/>
        </w:rPr>
        <w:t xml:space="preserve">ENTRY CLOSING DATE </w:t>
      </w:r>
      <w:r w:rsidR="00B44017">
        <w:rPr>
          <w:b/>
          <w:bCs/>
          <w:sz w:val="24"/>
          <w:szCs w:val="24"/>
        </w:rPr>
        <w:t>17</w:t>
      </w:r>
      <w:r w:rsidR="003F654D" w:rsidRPr="003F654D">
        <w:rPr>
          <w:b/>
          <w:bCs/>
          <w:sz w:val="24"/>
          <w:szCs w:val="24"/>
          <w:vertAlign w:val="superscript"/>
        </w:rPr>
        <w:t>th</w:t>
      </w:r>
      <w:r w:rsidR="003F654D">
        <w:rPr>
          <w:b/>
          <w:bCs/>
          <w:sz w:val="24"/>
          <w:szCs w:val="24"/>
        </w:rPr>
        <w:t xml:space="preserve"> JUNE</w:t>
      </w:r>
      <w:r w:rsidRPr="007B16C9">
        <w:rPr>
          <w:b/>
          <w:bCs/>
          <w:sz w:val="24"/>
          <w:szCs w:val="24"/>
        </w:rPr>
        <w:t xml:space="preserve"> </w:t>
      </w:r>
      <w:r w:rsidR="00B44017">
        <w:rPr>
          <w:b/>
          <w:bCs/>
          <w:sz w:val="24"/>
          <w:szCs w:val="24"/>
        </w:rPr>
        <w:t>or earlier if team limit reached.</w:t>
      </w:r>
    </w:p>
    <w:p w14:paraId="59076CC2" w14:textId="77777777" w:rsidR="003C7361" w:rsidRPr="007B16C9" w:rsidRDefault="003C7361" w:rsidP="003C7361">
      <w:pPr>
        <w:spacing w:after="0"/>
        <w:ind w:left="360"/>
        <w:rPr>
          <w:b/>
          <w:bCs/>
          <w:sz w:val="24"/>
          <w:szCs w:val="24"/>
        </w:rPr>
      </w:pPr>
    </w:p>
    <w:p w14:paraId="10485510" w14:textId="492900C8" w:rsidR="00C96C99" w:rsidRDefault="00C96C99" w:rsidP="00C96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16C9">
        <w:rPr>
          <w:sz w:val="24"/>
          <w:szCs w:val="24"/>
        </w:rPr>
        <w:t>All teams must have an HPA Licenced Coach</w:t>
      </w:r>
      <w:r w:rsidR="003F654D">
        <w:rPr>
          <w:sz w:val="24"/>
          <w:szCs w:val="24"/>
        </w:rPr>
        <w:t>.</w:t>
      </w:r>
    </w:p>
    <w:p w14:paraId="691A7108" w14:textId="7C75AADE" w:rsidR="003F654D" w:rsidRPr="007B16C9" w:rsidRDefault="003F654D" w:rsidP="00C96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Limited to 8 teams.</w:t>
      </w:r>
    </w:p>
    <w:p w14:paraId="10A806DA" w14:textId="17469C4F" w:rsidR="00B44017" w:rsidRDefault="00C96C99" w:rsidP="00B440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All match information and schedules will be published on the </w:t>
      </w:r>
      <w:r w:rsidR="003C7361">
        <w:rPr>
          <w:sz w:val="24"/>
          <w:szCs w:val="24"/>
        </w:rPr>
        <w:t xml:space="preserve">Pony Club </w:t>
      </w:r>
      <w:r w:rsidRPr="007B16C9">
        <w:rPr>
          <w:sz w:val="24"/>
          <w:szCs w:val="24"/>
        </w:rPr>
        <w:t xml:space="preserve">page of the </w:t>
      </w:r>
      <w:proofErr w:type="spellStart"/>
      <w:r w:rsidRPr="007B16C9">
        <w:rPr>
          <w:sz w:val="24"/>
          <w:szCs w:val="24"/>
        </w:rPr>
        <w:t>PlayPolo</w:t>
      </w:r>
      <w:proofErr w:type="spellEnd"/>
      <w:r w:rsidRPr="007B16C9">
        <w:rPr>
          <w:sz w:val="24"/>
          <w:szCs w:val="24"/>
        </w:rPr>
        <w:t xml:space="preserve"> App. Downloaded from the App store </w:t>
      </w:r>
      <w:r w:rsidR="00DE4341" w:rsidRPr="007B16C9">
        <w:rPr>
          <w:sz w:val="24"/>
          <w:szCs w:val="24"/>
        </w:rPr>
        <w:t>(iPhone</w:t>
      </w:r>
      <w:r w:rsidRPr="007B16C9">
        <w:rPr>
          <w:sz w:val="24"/>
          <w:szCs w:val="24"/>
        </w:rPr>
        <w:t>) or Google play (Androids) or scan the QR code.</w:t>
      </w:r>
    </w:p>
    <w:p w14:paraId="40DE3177" w14:textId="77777777" w:rsidR="00526A9C" w:rsidRDefault="00526A9C" w:rsidP="00526A9C">
      <w:pPr>
        <w:pStyle w:val="ListParagraph"/>
        <w:rPr>
          <w:sz w:val="24"/>
          <w:szCs w:val="24"/>
        </w:rPr>
      </w:pPr>
    </w:p>
    <w:p w14:paraId="61D15CA2" w14:textId="339CA8B2" w:rsidR="007148D6" w:rsidRDefault="004E14A8" w:rsidP="004E14A8">
      <w:pPr>
        <w:pStyle w:val="ListParagraph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C0096D3" wp14:editId="67695AC6">
            <wp:extent cx="1216529" cy="1244600"/>
            <wp:effectExtent l="0" t="0" r="3175" b="0"/>
            <wp:docPr id="1141657451" name="Picture 1" descr="A qr code on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57451" name="Picture 1" descr="A qr code on a squa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883" cy="128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55479" w14:textId="16E5D3C0" w:rsidR="00C01020" w:rsidRPr="00B44017" w:rsidRDefault="00C01020" w:rsidP="00B44017">
      <w:pPr>
        <w:pStyle w:val="ListParagraph"/>
        <w:jc w:val="center"/>
        <w:rPr>
          <w:sz w:val="24"/>
          <w:szCs w:val="24"/>
        </w:rPr>
      </w:pPr>
    </w:p>
    <w:p w14:paraId="4609CF3F" w14:textId="4B9EECC6" w:rsidR="00C96C99" w:rsidRPr="009C6AB9" w:rsidRDefault="00C96C99" w:rsidP="00B44017">
      <w:pPr>
        <w:pStyle w:val="ListParagraph"/>
      </w:pPr>
    </w:p>
    <w:p w14:paraId="3585F6C8" w14:textId="77777777" w:rsidR="00C96C99" w:rsidRPr="007B16C9" w:rsidRDefault="00C96C99" w:rsidP="00C96C99">
      <w:pPr>
        <w:rPr>
          <w:b/>
          <w:sz w:val="24"/>
          <w:szCs w:val="24"/>
          <w:u w:val="single"/>
        </w:rPr>
      </w:pPr>
      <w:r w:rsidRPr="007B16C9">
        <w:rPr>
          <w:b/>
          <w:sz w:val="24"/>
          <w:szCs w:val="24"/>
          <w:u w:val="single"/>
        </w:rPr>
        <w:t xml:space="preserve">HIPWOOD- U14 (3 chukkas) </w:t>
      </w:r>
    </w:p>
    <w:p w14:paraId="6F59331D" w14:textId="77777777" w:rsidR="00C96C99" w:rsidRPr="007B16C9" w:rsidRDefault="00C96C99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Team handicap -8 to -4 goals</w:t>
      </w:r>
    </w:p>
    <w:p w14:paraId="4C0AE548" w14:textId="240AF6A2" w:rsidR="00C96C99" w:rsidRPr="007B16C9" w:rsidRDefault="00C96C99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Players must be under 14 on 1</w:t>
      </w:r>
      <w:r w:rsidRPr="007B16C9">
        <w:rPr>
          <w:sz w:val="24"/>
          <w:szCs w:val="24"/>
          <w:vertAlign w:val="superscript"/>
        </w:rPr>
        <w:t>st</w:t>
      </w:r>
      <w:r w:rsidRPr="007B16C9">
        <w:rPr>
          <w:sz w:val="24"/>
          <w:szCs w:val="24"/>
        </w:rPr>
        <w:t xml:space="preserve"> January (players born after Jan. 1st, 20</w:t>
      </w:r>
      <w:r w:rsidR="008277DC">
        <w:rPr>
          <w:sz w:val="24"/>
          <w:szCs w:val="24"/>
        </w:rPr>
        <w:t>10</w:t>
      </w:r>
      <w:r w:rsidRPr="007B16C9">
        <w:rPr>
          <w:sz w:val="24"/>
          <w:szCs w:val="24"/>
        </w:rPr>
        <w:t>)</w:t>
      </w:r>
    </w:p>
    <w:p w14:paraId="00A00816" w14:textId="77777777" w:rsidR="005F334E" w:rsidRPr="007B16C9" w:rsidRDefault="005F334E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As well as being members of the Pony Club, players must be members of the HPA with a registered handicap and have passed the rules test.</w:t>
      </w:r>
    </w:p>
    <w:p w14:paraId="590ADDD6" w14:textId="211A17B8" w:rsidR="00C96C99" w:rsidRPr="007B16C9" w:rsidRDefault="00C96C99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The recommended minimum age is 11</w:t>
      </w:r>
      <w:r w:rsidR="005F334E" w:rsidRPr="007B16C9">
        <w:rPr>
          <w:sz w:val="24"/>
          <w:szCs w:val="24"/>
        </w:rPr>
        <w:t>, but younger players may apply to the Section Manager for exemption if of the required standard.</w:t>
      </w:r>
    </w:p>
    <w:p w14:paraId="5F6FB79C" w14:textId="0ECC5025" w:rsidR="005F334E" w:rsidRPr="007B16C9" w:rsidRDefault="005F334E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Players can also play in other Pony Club sections.</w:t>
      </w:r>
    </w:p>
    <w:p w14:paraId="784BDB2F" w14:textId="48BB79F6" w:rsidR="00C96C99" w:rsidRPr="007B16C9" w:rsidRDefault="00C96C99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Maximum individual handicap is 0 goals</w:t>
      </w:r>
      <w:r w:rsidR="005F334E" w:rsidRPr="007B16C9">
        <w:rPr>
          <w:sz w:val="24"/>
          <w:szCs w:val="24"/>
        </w:rPr>
        <w:t xml:space="preserve"> and only one 0 goal player per team.</w:t>
      </w:r>
    </w:p>
    <w:p w14:paraId="11249483" w14:textId="38161462" w:rsidR="00C96C99" w:rsidRPr="007B16C9" w:rsidRDefault="005F334E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Teams can be made up of players from different Branches or Centres.</w:t>
      </w:r>
    </w:p>
    <w:p w14:paraId="4C4EFC91" w14:textId="0A1AA11B" w:rsidR="005F334E" w:rsidRPr="007B16C9" w:rsidRDefault="005F334E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Teams must have a nominated licensed HPA Coach.</w:t>
      </w:r>
    </w:p>
    <w:p w14:paraId="4362116C" w14:textId="5ACE2F2C" w:rsidR="00C96C99" w:rsidRPr="007B16C9" w:rsidRDefault="005F334E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>Matches will be played under HPA rules and are t</w:t>
      </w:r>
      <w:r w:rsidR="00C96C99" w:rsidRPr="007B16C9">
        <w:rPr>
          <w:sz w:val="24"/>
          <w:szCs w:val="24"/>
        </w:rPr>
        <w:t>hree chukka</w:t>
      </w:r>
      <w:r w:rsidRPr="007B16C9">
        <w:rPr>
          <w:sz w:val="24"/>
          <w:szCs w:val="24"/>
        </w:rPr>
        <w:t>s.</w:t>
      </w:r>
    </w:p>
    <w:p w14:paraId="42FC9760" w14:textId="746FD8FD" w:rsidR="00C96C99" w:rsidRPr="00B44017" w:rsidRDefault="00C96C99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 xml:space="preserve">Not allowed to ride in spurs. </w:t>
      </w:r>
    </w:p>
    <w:p w14:paraId="051A90F2" w14:textId="77212FA4" w:rsidR="00B44017" w:rsidRPr="00B44017" w:rsidRDefault="00B44017" w:rsidP="00B44017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625D31">
        <w:rPr>
          <w:bCs/>
          <w:sz w:val="24"/>
          <w:szCs w:val="24"/>
        </w:rPr>
        <w:t>Teams must be prepared to provide an umpire pony for their own matches.</w:t>
      </w:r>
    </w:p>
    <w:p w14:paraId="54F0A61E" w14:textId="7BF077C8" w:rsidR="007B16C9" w:rsidRPr="00F131FA" w:rsidRDefault="007B16C9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7B16C9">
        <w:rPr>
          <w:sz w:val="24"/>
          <w:szCs w:val="24"/>
        </w:rPr>
        <w:t xml:space="preserve">Matches will be played at various clubs and private grounds as </w:t>
      </w:r>
      <w:r w:rsidR="003F654D" w:rsidRPr="007B16C9">
        <w:rPr>
          <w:sz w:val="24"/>
          <w:szCs w:val="24"/>
        </w:rPr>
        <w:t>organised</w:t>
      </w:r>
      <w:r w:rsidRPr="007B16C9">
        <w:rPr>
          <w:sz w:val="24"/>
          <w:szCs w:val="24"/>
        </w:rPr>
        <w:t xml:space="preserve"> by the Section Manager in conjunction with the HPA. </w:t>
      </w:r>
    </w:p>
    <w:p w14:paraId="658509CD" w14:textId="6BDE2109" w:rsidR="00F131FA" w:rsidRPr="007B16C9" w:rsidRDefault="00F131FA" w:rsidP="00C96C99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Entry £1080.00 per team.</w:t>
      </w:r>
    </w:p>
    <w:p w14:paraId="308F2FFA" w14:textId="77777777" w:rsidR="005F334E" w:rsidRPr="007B16C9" w:rsidRDefault="005F334E" w:rsidP="005F334E">
      <w:pPr>
        <w:pStyle w:val="ListParagraph"/>
        <w:rPr>
          <w:b/>
          <w:sz w:val="24"/>
          <w:szCs w:val="24"/>
          <w:u w:val="single"/>
        </w:rPr>
      </w:pPr>
    </w:p>
    <w:p w14:paraId="6F480C3F" w14:textId="00305A99" w:rsidR="00C96C99" w:rsidRPr="007B16C9" w:rsidRDefault="00C96C99" w:rsidP="00C96C9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16C9">
        <w:rPr>
          <w:sz w:val="24"/>
          <w:szCs w:val="24"/>
        </w:rPr>
        <w:t>*Tournament Committee –</w:t>
      </w:r>
      <w:r w:rsidR="005F334E" w:rsidRPr="007B16C9">
        <w:rPr>
          <w:sz w:val="24"/>
          <w:szCs w:val="24"/>
        </w:rPr>
        <w:t xml:space="preserve"> </w:t>
      </w:r>
      <w:r w:rsidRPr="007B16C9">
        <w:rPr>
          <w:sz w:val="24"/>
          <w:szCs w:val="24"/>
        </w:rPr>
        <w:t xml:space="preserve">Andrew Barlow, Caroline Grayson, Justin Stanhope-White </w:t>
      </w:r>
      <w:r w:rsidR="005F334E" w:rsidRPr="007B16C9">
        <w:rPr>
          <w:sz w:val="24"/>
          <w:szCs w:val="24"/>
        </w:rPr>
        <w:t>&amp; Henry Browne</w:t>
      </w:r>
    </w:p>
    <w:p w14:paraId="3A0ACCF1" w14:textId="5CCB63AE" w:rsidR="00C96C99" w:rsidRPr="007B16C9" w:rsidRDefault="003F654D" w:rsidP="00C96C9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All entries via </w:t>
      </w:r>
      <w:r w:rsidRPr="003F654D">
        <w:rPr>
          <w:sz w:val="24"/>
          <w:szCs w:val="24"/>
        </w:rPr>
        <w:t>https://www.horse-events.co.uk/</w:t>
      </w:r>
      <w:r w:rsidR="00C96C99" w:rsidRPr="007B16C9">
        <w:rPr>
          <w:sz w:val="24"/>
          <w:szCs w:val="24"/>
        </w:rPr>
        <w:t>.</w:t>
      </w:r>
    </w:p>
    <w:p w14:paraId="4B64FD5C" w14:textId="2C53DECC" w:rsidR="00C96C99" w:rsidRPr="007B16C9" w:rsidRDefault="00C96C99" w:rsidP="00C96C9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Closing date for entries will be </w:t>
      </w:r>
      <w:r w:rsidR="008277DC">
        <w:rPr>
          <w:sz w:val="24"/>
          <w:szCs w:val="24"/>
        </w:rPr>
        <w:t>Monday</w:t>
      </w:r>
      <w:r w:rsidR="003F654D">
        <w:rPr>
          <w:sz w:val="24"/>
          <w:szCs w:val="24"/>
        </w:rPr>
        <w:t xml:space="preserve">, </w:t>
      </w:r>
      <w:r w:rsidR="008277DC">
        <w:rPr>
          <w:sz w:val="24"/>
          <w:szCs w:val="24"/>
        </w:rPr>
        <w:t>17</w:t>
      </w:r>
      <w:r w:rsidR="003F654D" w:rsidRPr="003F654D">
        <w:rPr>
          <w:sz w:val="24"/>
          <w:szCs w:val="24"/>
          <w:vertAlign w:val="superscript"/>
        </w:rPr>
        <w:t>th</w:t>
      </w:r>
      <w:r w:rsidR="003F654D">
        <w:rPr>
          <w:sz w:val="24"/>
          <w:szCs w:val="24"/>
        </w:rPr>
        <w:t xml:space="preserve"> June</w:t>
      </w:r>
      <w:r w:rsidR="008277DC">
        <w:rPr>
          <w:sz w:val="24"/>
          <w:szCs w:val="24"/>
        </w:rPr>
        <w:t>.</w:t>
      </w:r>
    </w:p>
    <w:p w14:paraId="7C589B05" w14:textId="3474AC89" w:rsidR="00C96C99" w:rsidRPr="007B16C9" w:rsidRDefault="00C96C99" w:rsidP="00C96C9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16C9">
        <w:rPr>
          <w:sz w:val="24"/>
          <w:szCs w:val="24"/>
        </w:rPr>
        <w:t xml:space="preserve">HPA temporary </w:t>
      </w:r>
      <w:proofErr w:type="spellStart"/>
      <w:r w:rsidRPr="007B16C9">
        <w:rPr>
          <w:sz w:val="24"/>
          <w:szCs w:val="24"/>
        </w:rPr>
        <w:t>Hipwood</w:t>
      </w:r>
      <w:proofErr w:type="spellEnd"/>
      <w:r w:rsidRPr="007B16C9">
        <w:rPr>
          <w:sz w:val="24"/>
          <w:szCs w:val="24"/>
        </w:rPr>
        <w:t xml:space="preserve"> membership.</w:t>
      </w:r>
    </w:p>
    <w:p w14:paraId="6E3FFE88" w14:textId="7D6C0B90" w:rsidR="00C96C99" w:rsidRPr="007B16C9" w:rsidRDefault="00C96C99" w:rsidP="007148D6">
      <w:pPr>
        <w:shd w:val="clear" w:color="auto" w:fill="FFFFFF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 xml:space="preserve">The HPA will offer at no cost for </w:t>
      </w:r>
      <w:proofErr w:type="spellStart"/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Hipwood</w:t>
      </w:r>
      <w:proofErr w:type="spellEnd"/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entered players who are not already members of the HPA:</w:t>
      </w:r>
    </w:p>
    <w:p w14:paraId="2814A104" w14:textId="02F30912" w:rsidR="00C96C99" w:rsidRPr="007B16C9" w:rsidRDefault="005F334E" w:rsidP="00C96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C96C99"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 register a PC club player on a temporary day membership, max 5 days</w:t>
      </w:r>
      <w:r w:rsidR="003F654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A71E8CD" w14:textId="1856D088" w:rsidR="00C96C99" w:rsidRPr="007B16C9" w:rsidRDefault="00C96C99" w:rsidP="00C96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Applicable only for the days that a player is scheduled to play in </w:t>
      </w:r>
      <w:proofErr w:type="spellStart"/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Hipwood</w:t>
      </w:r>
      <w:proofErr w:type="spellEnd"/>
      <w:r w:rsidR="003F654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EFCCBDA" w14:textId="77777777" w:rsidR="00C96C99" w:rsidRPr="007B16C9" w:rsidRDefault="00C96C99" w:rsidP="00C96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Applies to a current PC member with no HPA club membership.</w:t>
      </w:r>
    </w:p>
    <w:p w14:paraId="032539B3" w14:textId="558ABC55" w:rsidR="00C96C99" w:rsidRPr="007B16C9" w:rsidRDefault="00C96C99" w:rsidP="00C96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players must pass the online rules test each year and unless otherwise informed by the Tournament committee receive a handicap as per the Blue Book</w:t>
      </w:r>
      <w:r w:rsidR="00DE4341"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62330CA" w14:textId="3CD15074" w:rsidR="00C96C99" w:rsidRPr="007B16C9" w:rsidRDefault="00C96C99" w:rsidP="00C96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players (even temporary) would be eligible to be considered by the tournament HCP committee who in their discretion may submit a</w:t>
      </w:r>
      <w:r w:rsidR="00DE4341"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</w:t>
      </w:r>
      <w:r w:rsidRPr="007B16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HCP recommendation to the HPA Handicap committee. </w:t>
      </w:r>
    </w:p>
    <w:p w14:paraId="4F138808" w14:textId="77777777" w:rsidR="00C96C99" w:rsidRPr="007B16C9" w:rsidRDefault="00C96C99" w:rsidP="00C96C99">
      <w:pPr>
        <w:rPr>
          <w:sz w:val="24"/>
          <w:szCs w:val="24"/>
        </w:rPr>
      </w:pPr>
      <w:r w:rsidRPr="007B16C9">
        <w:rPr>
          <w:sz w:val="24"/>
          <w:szCs w:val="24"/>
        </w:rPr>
        <w:t xml:space="preserve">For further details please contact </w:t>
      </w:r>
    </w:p>
    <w:p w14:paraId="74440822" w14:textId="4738899F" w:rsidR="00241CAD" w:rsidRPr="007B16C9" w:rsidRDefault="00C96C99">
      <w:pPr>
        <w:rPr>
          <w:sz w:val="24"/>
          <w:szCs w:val="24"/>
        </w:rPr>
      </w:pPr>
      <w:r w:rsidRPr="007B16C9">
        <w:rPr>
          <w:sz w:val="24"/>
          <w:szCs w:val="24"/>
        </w:rPr>
        <w:t xml:space="preserve">Caroline Grayson Email: </w:t>
      </w:r>
      <w:hyperlink r:id="rId9" w:history="1">
        <w:r w:rsidR="00DD5532" w:rsidRPr="007B16C9">
          <w:rPr>
            <w:rStyle w:val="Hyperlink"/>
            <w:sz w:val="24"/>
            <w:szCs w:val="24"/>
          </w:rPr>
          <w:t>caroline@purstonmanor.co.uk</w:t>
        </w:r>
      </w:hyperlink>
      <w:r w:rsidR="00DD5532" w:rsidRPr="007B16C9">
        <w:rPr>
          <w:sz w:val="24"/>
          <w:szCs w:val="24"/>
        </w:rPr>
        <w:t xml:space="preserve"> Mobile: 07889 141344</w:t>
      </w:r>
    </w:p>
    <w:sectPr w:rsidR="00241CAD" w:rsidRPr="007B16C9" w:rsidSect="008A5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397"/>
    <w:multiLevelType w:val="hybridMultilevel"/>
    <w:tmpl w:val="4C84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E52"/>
    <w:multiLevelType w:val="multilevel"/>
    <w:tmpl w:val="A5DC88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21258"/>
    <w:multiLevelType w:val="hybridMultilevel"/>
    <w:tmpl w:val="107A992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8333B"/>
    <w:multiLevelType w:val="hybridMultilevel"/>
    <w:tmpl w:val="E2880A34"/>
    <w:lvl w:ilvl="0" w:tplc="C812EC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9A7DA3"/>
    <w:multiLevelType w:val="hybridMultilevel"/>
    <w:tmpl w:val="5202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12EBD"/>
    <w:multiLevelType w:val="hybridMultilevel"/>
    <w:tmpl w:val="D6749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04686">
    <w:abstractNumId w:val="4"/>
  </w:num>
  <w:num w:numId="2" w16cid:durableId="2068212859">
    <w:abstractNumId w:val="5"/>
  </w:num>
  <w:num w:numId="3" w16cid:durableId="564415115">
    <w:abstractNumId w:val="0"/>
  </w:num>
  <w:num w:numId="4" w16cid:durableId="944537007">
    <w:abstractNumId w:val="3"/>
  </w:num>
  <w:num w:numId="5" w16cid:durableId="881479078">
    <w:abstractNumId w:val="2"/>
  </w:num>
  <w:num w:numId="6" w16cid:durableId="122683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9"/>
    <w:rsid w:val="00064084"/>
    <w:rsid w:val="0009295C"/>
    <w:rsid w:val="000D639E"/>
    <w:rsid w:val="000F63AC"/>
    <w:rsid w:val="00117A66"/>
    <w:rsid w:val="00241CAD"/>
    <w:rsid w:val="003C7361"/>
    <w:rsid w:val="003F654D"/>
    <w:rsid w:val="00457348"/>
    <w:rsid w:val="004E14A8"/>
    <w:rsid w:val="004E2E64"/>
    <w:rsid w:val="005078C5"/>
    <w:rsid w:val="00526A9C"/>
    <w:rsid w:val="005F334E"/>
    <w:rsid w:val="007148D6"/>
    <w:rsid w:val="00745400"/>
    <w:rsid w:val="007B16C9"/>
    <w:rsid w:val="008277DC"/>
    <w:rsid w:val="008A5617"/>
    <w:rsid w:val="00A94D58"/>
    <w:rsid w:val="00B44017"/>
    <w:rsid w:val="00BA55BE"/>
    <w:rsid w:val="00BB28E5"/>
    <w:rsid w:val="00BE5E3D"/>
    <w:rsid w:val="00C01020"/>
    <w:rsid w:val="00C96C99"/>
    <w:rsid w:val="00D02D87"/>
    <w:rsid w:val="00DD5532"/>
    <w:rsid w:val="00DE4341"/>
    <w:rsid w:val="00F131FA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0A773"/>
  <w15:chartTrackingRefBased/>
  <w15:docId w15:val="{26347C23-4C01-EE48-AF4D-119160A3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C9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53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horse-events.co.uk/horse-events/pony-club-decla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oline@purstonmano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Grayson</dc:creator>
  <cp:keywords/>
  <dc:description/>
  <cp:lastModifiedBy>Caroline Grayson</cp:lastModifiedBy>
  <cp:revision>3</cp:revision>
  <cp:lastPrinted>2024-04-23T08:41:00Z</cp:lastPrinted>
  <dcterms:created xsi:type="dcterms:W3CDTF">2024-04-25T16:48:00Z</dcterms:created>
  <dcterms:modified xsi:type="dcterms:W3CDTF">2024-04-25T16:51:00Z</dcterms:modified>
</cp:coreProperties>
</file>